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501" w:rsidRPr="00FE4FBC" w:rsidRDefault="00595501" w:rsidP="00595501">
      <w:pPr>
        <w:pStyle w:val="NormalWeb"/>
        <w:shd w:val="clear" w:color="auto" w:fill="FFFFFF"/>
        <w:spacing w:line="360" w:lineRule="auto"/>
        <w:rPr>
          <w:rFonts w:ascii="Arial" w:hAnsi="Arial" w:cs="Arial"/>
          <w:b/>
          <w:color w:val="666666"/>
          <w:sz w:val="28"/>
          <w:szCs w:val="28"/>
          <w:lang w:val="en"/>
        </w:rPr>
      </w:pPr>
      <w:r w:rsidRPr="00FE4FBC">
        <w:rPr>
          <w:rFonts w:ascii="Arial" w:hAnsi="Arial" w:cs="Arial"/>
          <w:b/>
          <w:color w:val="666666"/>
          <w:sz w:val="28"/>
          <w:szCs w:val="28"/>
          <w:lang w:val="en"/>
        </w:rPr>
        <w:t>Fund for Students with Disabilities</w:t>
      </w:r>
    </w:p>
    <w:p w:rsidR="00595501" w:rsidRPr="00595501" w:rsidRDefault="00595501" w:rsidP="00595501">
      <w:pPr>
        <w:pStyle w:val="NormalWeb"/>
        <w:shd w:val="clear" w:color="auto" w:fill="FFFFFF"/>
        <w:spacing w:line="360" w:lineRule="auto"/>
        <w:rPr>
          <w:rFonts w:ascii="Arial" w:hAnsi="Arial" w:cs="Arial"/>
          <w:b/>
          <w:color w:val="666666"/>
          <w:sz w:val="20"/>
          <w:szCs w:val="20"/>
          <w:lang w:val="en"/>
        </w:rPr>
      </w:pPr>
      <w:r w:rsidRPr="00595501">
        <w:rPr>
          <w:rFonts w:ascii="Arial" w:hAnsi="Arial" w:cs="Arial"/>
          <w:color w:val="666666"/>
          <w:sz w:val="20"/>
          <w:szCs w:val="20"/>
          <w:lang w:val="en"/>
        </w:rPr>
        <w:t xml:space="preserve">The Fund for Students with Disabilities provides funding to institutions for the provision of </w:t>
      </w:r>
      <w:r w:rsidRPr="00595501">
        <w:rPr>
          <w:rFonts w:ascii="Arial" w:hAnsi="Arial" w:cs="Arial"/>
          <w:b/>
          <w:color w:val="666666"/>
          <w:sz w:val="20"/>
          <w:szCs w:val="20"/>
          <w:lang w:val="en"/>
        </w:rPr>
        <w:t>su</w:t>
      </w:r>
      <w:r w:rsidR="00974DA9">
        <w:rPr>
          <w:rFonts w:ascii="Arial" w:hAnsi="Arial" w:cs="Arial"/>
          <w:b/>
          <w:color w:val="666666"/>
          <w:sz w:val="20"/>
          <w:szCs w:val="20"/>
          <w:lang w:val="en"/>
        </w:rPr>
        <w:t>pports and services to full time</w:t>
      </w:r>
      <w:r w:rsidRPr="00595501">
        <w:rPr>
          <w:rFonts w:ascii="Arial" w:hAnsi="Arial" w:cs="Arial"/>
          <w:b/>
          <w:color w:val="666666"/>
          <w:sz w:val="20"/>
          <w:szCs w:val="20"/>
          <w:lang w:val="en"/>
        </w:rPr>
        <w:t xml:space="preserve"> students with disabilities. </w:t>
      </w:r>
    </w:p>
    <w:p w:rsidR="00595501" w:rsidRPr="00595501" w:rsidRDefault="00595501" w:rsidP="00595501">
      <w:pPr>
        <w:pStyle w:val="NormalWeb"/>
        <w:shd w:val="clear" w:color="auto" w:fill="FFFFFF"/>
        <w:spacing w:after="0" w:afterAutospacing="0" w:line="360" w:lineRule="auto"/>
        <w:rPr>
          <w:rFonts w:ascii="Arial" w:hAnsi="Arial" w:cs="Arial"/>
          <w:color w:val="666666"/>
          <w:sz w:val="20"/>
          <w:szCs w:val="20"/>
          <w:lang w:val="en"/>
        </w:rPr>
      </w:pPr>
      <w:r w:rsidRPr="00595501">
        <w:rPr>
          <w:rFonts w:ascii="Arial" w:hAnsi="Arial" w:cs="Arial"/>
          <w:color w:val="666666"/>
          <w:sz w:val="20"/>
          <w:szCs w:val="20"/>
          <w:lang w:val="en"/>
        </w:rPr>
        <w:t xml:space="preserve">You can receive funding for both undergraduate and postgraduate courses, and funding can be applied for at any stage of your academic career.  Applications are made by the institution on behalf of the student - you may not apply directly for funding. </w:t>
      </w:r>
    </w:p>
    <w:p w:rsidR="00595501" w:rsidRPr="00595501" w:rsidRDefault="00595501" w:rsidP="00595501">
      <w:pPr>
        <w:spacing w:before="100" w:beforeAutospacing="1" w:after="100" w:afterAutospacing="1" w:line="360" w:lineRule="auto"/>
        <w:rPr>
          <w:rFonts w:ascii="Arial" w:eastAsia="Times New Roman" w:hAnsi="Arial" w:cs="Arial"/>
          <w:color w:val="000000"/>
          <w:sz w:val="20"/>
          <w:szCs w:val="20"/>
          <w:lang w:eastAsia="en-IE"/>
        </w:rPr>
      </w:pPr>
      <w:r w:rsidRPr="00595501">
        <w:rPr>
          <w:rFonts w:ascii="Arial" w:eastAsia="Times New Roman" w:hAnsi="Arial" w:cs="Arial"/>
          <w:color w:val="000000"/>
          <w:sz w:val="20"/>
          <w:szCs w:val="20"/>
          <w:lang w:eastAsia="en-IE"/>
        </w:rPr>
        <w:t xml:space="preserve">The Fund for Students with Disabilities is administered by the National Office for Equality of Access to Higher Education.  This fund is designed to cover many of the educational support requirements for students with disabilities, including: </w:t>
      </w:r>
    </w:p>
    <w:p w:rsidR="00595501" w:rsidRPr="00595501" w:rsidRDefault="00595501" w:rsidP="00595501">
      <w:pPr>
        <w:numPr>
          <w:ilvl w:val="0"/>
          <w:numId w:val="1"/>
        </w:numPr>
        <w:spacing w:before="100" w:beforeAutospacing="1" w:after="100" w:afterAutospacing="1" w:line="360" w:lineRule="auto"/>
        <w:jc w:val="both"/>
        <w:rPr>
          <w:rFonts w:ascii="Arial" w:eastAsia="Times New Roman" w:hAnsi="Arial" w:cs="Arial"/>
          <w:color w:val="000000"/>
          <w:sz w:val="20"/>
          <w:szCs w:val="20"/>
          <w:lang w:eastAsia="en-IE"/>
        </w:rPr>
      </w:pPr>
      <w:r w:rsidRPr="00595501">
        <w:rPr>
          <w:rFonts w:ascii="Arial" w:eastAsia="Times New Roman" w:hAnsi="Arial" w:cs="Arial"/>
          <w:color w:val="000000"/>
          <w:sz w:val="20"/>
          <w:szCs w:val="20"/>
          <w:lang w:eastAsia="en-IE"/>
        </w:rPr>
        <w:t>Irish Sign Language Interpreters</w:t>
      </w:r>
    </w:p>
    <w:p w:rsidR="00595501" w:rsidRPr="00595501" w:rsidRDefault="00595501" w:rsidP="00595501">
      <w:pPr>
        <w:numPr>
          <w:ilvl w:val="0"/>
          <w:numId w:val="1"/>
        </w:numPr>
        <w:spacing w:before="100" w:beforeAutospacing="1" w:after="100" w:afterAutospacing="1" w:line="360" w:lineRule="auto"/>
        <w:jc w:val="both"/>
        <w:rPr>
          <w:rFonts w:ascii="Arial" w:eastAsia="Times New Roman" w:hAnsi="Arial" w:cs="Arial"/>
          <w:color w:val="000000"/>
          <w:sz w:val="20"/>
          <w:szCs w:val="20"/>
          <w:lang w:eastAsia="en-IE"/>
        </w:rPr>
      </w:pPr>
      <w:r w:rsidRPr="00595501">
        <w:rPr>
          <w:rFonts w:ascii="Arial" w:eastAsia="Times New Roman" w:hAnsi="Arial" w:cs="Arial"/>
          <w:color w:val="000000"/>
          <w:sz w:val="20"/>
          <w:szCs w:val="20"/>
          <w:lang w:eastAsia="en-IE"/>
        </w:rPr>
        <w:t>Note-takers</w:t>
      </w:r>
    </w:p>
    <w:p w:rsidR="00595501" w:rsidRPr="00595501" w:rsidRDefault="00595501" w:rsidP="00595501">
      <w:pPr>
        <w:numPr>
          <w:ilvl w:val="0"/>
          <w:numId w:val="1"/>
        </w:numPr>
        <w:spacing w:before="100" w:beforeAutospacing="1" w:after="100" w:afterAutospacing="1" w:line="360" w:lineRule="auto"/>
        <w:jc w:val="both"/>
        <w:rPr>
          <w:rFonts w:ascii="Arial" w:eastAsia="Times New Roman" w:hAnsi="Arial" w:cs="Arial"/>
          <w:color w:val="000000"/>
          <w:sz w:val="20"/>
          <w:szCs w:val="20"/>
          <w:lang w:eastAsia="en-IE"/>
        </w:rPr>
      </w:pPr>
      <w:r w:rsidRPr="00595501">
        <w:rPr>
          <w:rFonts w:ascii="Arial" w:eastAsia="Times New Roman" w:hAnsi="Arial" w:cs="Arial"/>
          <w:color w:val="000000"/>
          <w:sz w:val="20"/>
          <w:szCs w:val="20"/>
          <w:lang w:eastAsia="en-IE"/>
        </w:rPr>
        <w:t>Transport to and from College</w:t>
      </w:r>
    </w:p>
    <w:p w:rsidR="00595501" w:rsidRPr="00595501" w:rsidRDefault="00595501" w:rsidP="00595501">
      <w:pPr>
        <w:numPr>
          <w:ilvl w:val="0"/>
          <w:numId w:val="1"/>
        </w:numPr>
        <w:spacing w:before="100" w:beforeAutospacing="1" w:after="100" w:afterAutospacing="1" w:line="360" w:lineRule="auto"/>
        <w:jc w:val="both"/>
        <w:rPr>
          <w:rFonts w:ascii="Arial" w:eastAsia="Times New Roman" w:hAnsi="Arial" w:cs="Arial"/>
          <w:color w:val="000000"/>
          <w:sz w:val="20"/>
          <w:szCs w:val="20"/>
          <w:lang w:eastAsia="en-IE"/>
        </w:rPr>
      </w:pPr>
      <w:r w:rsidRPr="00595501">
        <w:rPr>
          <w:rFonts w:ascii="Arial" w:eastAsia="Times New Roman" w:hAnsi="Arial" w:cs="Arial"/>
          <w:color w:val="000000"/>
          <w:sz w:val="20"/>
          <w:szCs w:val="20"/>
          <w:lang w:eastAsia="en-IE"/>
        </w:rPr>
        <w:t>Personal Assistants</w:t>
      </w:r>
    </w:p>
    <w:p w:rsidR="00595501" w:rsidRPr="00595501" w:rsidRDefault="00595501" w:rsidP="00595501">
      <w:pPr>
        <w:numPr>
          <w:ilvl w:val="0"/>
          <w:numId w:val="1"/>
        </w:numPr>
        <w:spacing w:before="100" w:beforeAutospacing="1" w:after="100" w:afterAutospacing="1" w:line="360" w:lineRule="auto"/>
        <w:jc w:val="both"/>
        <w:rPr>
          <w:rFonts w:ascii="Arial" w:eastAsia="Times New Roman" w:hAnsi="Arial" w:cs="Arial"/>
          <w:color w:val="000000"/>
          <w:sz w:val="20"/>
          <w:szCs w:val="20"/>
          <w:lang w:eastAsia="en-IE"/>
        </w:rPr>
      </w:pPr>
      <w:r w:rsidRPr="00595501">
        <w:rPr>
          <w:rFonts w:ascii="Arial" w:eastAsia="Times New Roman" w:hAnsi="Arial" w:cs="Arial"/>
          <w:color w:val="000000"/>
          <w:sz w:val="20"/>
          <w:szCs w:val="20"/>
          <w:lang w:eastAsia="en-IE"/>
        </w:rPr>
        <w:t>Assistive Technologies – both hardware and software</w:t>
      </w:r>
    </w:p>
    <w:p w:rsidR="00595501" w:rsidRPr="00595501" w:rsidRDefault="00595501" w:rsidP="00595501">
      <w:pPr>
        <w:spacing w:before="100" w:beforeAutospacing="1" w:after="100" w:afterAutospacing="1" w:line="360" w:lineRule="auto"/>
        <w:rPr>
          <w:rFonts w:ascii="Arial" w:eastAsia="Times New Roman" w:hAnsi="Arial" w:cs="Arial"/>
          <w:color w:val="000000"/>
          <w:sz w:val="20"/>
          <w:szCs w:val="20"/>
          <w:lang w:eastAsia="en-IE"/>
        </w:rPr>
      </w:pPr>
      <w:r w:rsidRPr="00595501">
        <w:rPr>
          <w:rFonts w:ascii="Arial" w:eastAsia="Times New Roman" w:hAnsi="Arial" w:cs="Arial"/>
          <w:color w:val="000000"/>
          <w:sz w:val="20"/>
          <w:szCs w:val="20"/>
          <w:lang w:eastAsia="en-IE"/>
        </w:rPr>
        <w:t xml:space="preserve">Equipment purchased through this fund remains the property of the college and is given on loan to the student for the period of their studies at St Angela’s College.  The fund is assisted by the European Social Fund. </w:t>
      </w:r>
    </w:p>
    <w:p w:rsidR="00AB3E9F" w:rsidRDefault="00A23608" w:rsidP="00595501">
      <w:pPr>
        <w:pStyle w:val="NormalWeb"/>
        <w:shd w:val="clear" w:color="auto" w:fill="FFFFFF"/>
        <w:spacing w:after="120" w:afterAutospacing="0" w:line="360" w:lineRule="auto"/>
        <w:rPr>
          <w:rFonts w:ascii="Arial" w:hAnsi="Arial" w:cs="Arial"/>
          <w:b/>
          <w:color w:val="666666"/>
          <w:sz w:val="20"/>
          <w:szCs w:val="20"/>
          <w:lang w:val="en"/>
        </w:rPr>
      </w:pPr>
      <w:r>
        <w:rPr>
          <w:rFonts w:ascii="Arial" w:hAnsi="Arial" w:cs="Arial"/>
          <w:b/>
          <w:color w:val="666666"/>
          <w:sz w:val="20"/>
          <w:szCs w:val="20"/>
          <w:lang w:val="en"/>
        </w:rPr>
        <w:t>It is recommended that you register</w:t>
      </w:r>
      <w:r w:rsidR="00595501" w:rsidRPr="00595501">
        <w:rPr>
          <w:rFonts w:ascii="Arial" w:hAnsi="Arial" w:cs="Arial"/>
          <w:b/>
          <w:color w:val="666666"/>
          <w:sz w:val="20"/>
          <w:szCs w:val="20"/>
          <w:lang w:val="en"/>
        </w:rPr>
        <w:t xml:space="preserve"> with the Disability Service </w:t>
      </w:r>
      <w:r w:rsidR="000B4889">
        <w:rPr>
          <w:rFonts w:ascii="Arial" w:hAnsi="Arial" w:cs="Arial"/>
          <w:b/>
          <w:color w:val="666666"/>
          <w:sz w:val="20"/>
          <w:szCs w:val="20"/>
          <w:lang w:val="en"/>
        </w:rPr>
        <w:t>before the end of September 2015</w:t>
      </w:r>
      <w:r>
        <w:rPr>
          <w:rFonts w:ascii="Arial" w:hAnsi="Arial" w:cs="Arial"/>
          <w:b/>
          <w:color w:val="666666"/>
          <w:sz w:val="20"/>
          <w:szCs w:val="20"/>
          <w:lang w:val="en"/>
        </w:rPr>
        <w:t xml:space="preserve"> so that an application can be made on your behalf for the coming academic year</w:t>
      </w:r>
      <w:r w:rsidR="00595501" w:rsidRPr="00595501">
        <w:rPr>
          <w:rFonts w:ascii="Arial" w:hAnsi="Arial" w:cs="Arial"/>
          <w:b/>
          <w:color w:val="666666"/>
          <w:sz w:val="20"/>
          <w:szCs w:val="20"/>
          <w:lang w:val="en"/>
        </w:rPr>
        <w:t xml:space="preserve">. </w:t>
      </w:r>
      <w:r>
        <w:rPr>
          <w:rFonts w:ascii="Arial" w:hAnsi="Arial" w:cs="Arial"/>
          <w:b/>
          <w:color w:val="666666"/>
          <w:sz w:val="20"/>
          <w:szCs w:val="20"/>
          <w:lang w:val="en"/>
        </w:rPr>
        <w:t>Registration after this date may lead to a delay in the provision of supports.</w:t>
      </w:r>
    </w:p>
    <w:p w:rsidR="00595501" w:rsidRPr="00595501" w:rsidRDefault="00AB3E9F" w:rsidP="00595501">
      <w:pPr>
        <w:pStyle w:val="NormalWeb"/>
        <w:shd w:val="clear" w:color="auto" w:fill="FFFFFF"/>
        <w:spacing w:after="120" w:afterAutospacing="0" w:line="360" w:lineRule="auto"/>
        <w:rPr>
          <w:rFonts w:ascii="Arial" w:hAnsi="Arial" w:cs="Arial"/>
          <w:b/>
          <w:color w:val="666666"/>
          <w:sz w:val="20"/>
          <w:szCs w:val="20"/>
          <w:lang w:val="en"/>
        </w:rPr>
      </w:pPr>
      <w:r>
        <w:rPr>
          <w:rFonts w:ascii="Arial" w:hAnsi="Arial" w:cs="Arial"/>
          <w:b/>
          <w:color w:val="666666"/>
          <w:sz w:val="20"/>
          <w:szCs w:val="20"/>
          <w:lang w:val="en"/>
        </w:rPr>
        <w:t>If you are unable to meet that deadline, please registe</w:t>
      </w:r>
      <w:r w:rsidR="000B4889">
        <w:rPr>
          <w:rFonts w:ascii="Arial" w:hAnsi="Arial" w:cs="Arial"/>
          <w:b/>
          <w:color w:val="666666"/>
          <w:sz w:val="20"/>
          <w:szCs w:val="20"/>
          <w:lang w:val="en"/>
        </w:rPr>
        <w:t>r before the end of October 2015</w:t>
      </w:r>
      <w:r>
        <w:rPr>
          <w:rFonts w:ascii="Arial" w:hAnsi="Arial" w:cs="Arial"/>
          <w:b/>
          <w:color w:val="666666"/>
          <w:sz w:val="20"/>
          <w:szCs w:val="20"/>
          <w:lang w:val="en"/>
        </w:rPr>
        <w:t>.</w:t>
      </w:r>
    </w:p>
    <w:p w:rsidR="00AB3E9F" w:rsidRDefault="00AB3E9F" w:rsidP="00595501">
      <w:pPr>
        <w:spacing w:before="100" w:beforeAutospacing="1" w:after="100" w:afterAutospacing="1" w:line="360" w:lineRule="auto"/>
        <w:rPr>
          <w:rFonts w:ascii="Arial" w:hAnsi="Arial" w:cs="Arial"/>
          <w:color w:val="666666"/>
          <w:sz w:val="20"/>
          <w:szCs w:val="20"/>
          <w:lang w:val="en"/>
        </w:rPr>
      </w:pPr>
    </w:p>
    <w:p w:rsidR="00595501" w:rsidRPr="00595501" w:rsidRDefault="00595501" w:rsidP="00595501">
      <w:pPr>
        <w:spacing w:before="100" w:beforeAutospacing="1" w:after="100" w:afterAutospacing="1" w:line="360" w:lineRule="auto"/>
        <w:rPr>
          <w:rFonts w:ascii="Arial" w:hAnsi="Arial" w:cs="Arial"/>
          <w:color w:val="666666"/>
          <w:sz w:val="20"/>
          <w:szCs w:val="20"/>
          <w:lang w:val="en"/>
        </w:rPr>
      </w:pPr>
      <w:r w:rsidRPr="00595501">
        <w:rPr>
          <w:rFonts w:ascii="Arial" w:hAnsi="Arial" w:cs="Arial"/>
          <w:color w:val="666666"/>
          <w:sz w:val="20"/>
          <w:szCs w:val="20"/>
          <w:lang w:val="en"/>
        </w:rPr>
        <w:t>If you have queries in relation to this fund, please contact:</w:t>
      </w:r>
    </w:p>
    <w:p w:rsidR="00595501" w:rsidRPr="00595501" w:rsidRDefault="000B4889" w:rsidP="00595501">
      <w:pPr>
        <w:spacing w:before="100" w:beforeAutospacing="1" w:after="100" w:afterAutospacing="1" w:line="360" w:lineRule="auto"/>
        <w:rPr>
          <w:rFonts w:ascii="Arial" w:hAnsi="Arial" w:cs="Arial"/>
          <w:b/>
          <w:color w:val="666666"/>
          <w:sz w:val="20"/>
          <w:szCs w:val="20"/>
          <w:lang w:val="en"/>
        </w:rPr>
      </w:pPr>
      <w:r>
        <w:rPr>
          <w:rFonts w:ascii="Arial" w:hAnsi="Arial" w:cs="Arial"/>
          <w:b/>
          <w:color w:val="666666"/>
          <w:sz w:val="20"/>
          <w:szCs w:val="20"/>
          <w:lang w:val="en"/>
        </w:rPr>
        <w:t>Ann McCauley</w:t>
      </w:r>
      <w:r w:rsidR="00A23608">
        <w:rPr>
          <w:rFonts w:ascii="Arial" w:hAnsi="Arial" w:cs="Arial"/>
          <w:b/>
          <w:color w:val="666666"/>
          <w:sz w:val="20"/>
          <w:szCs w:val="20"/>
          <w:lang w:val="en"/>
        </w:rPr>
        <w:t>,</w:t>
      </w:r>
      <w:r w:rsidR="00595501" w:rsidRPr="00595501">
        <w:rPr>
          <w:rFonts w:ascii="Arial" w:hAnsi="Arial" w:cs="Arial"/>
          <w:b/>
          <w:color w:val="666666"/>
          <w:sz w:val="20"/>
          <w:szCs w:val="20"/>
          <w:lang w:val="en"/>
        </w:rPr>
        <w:t xml:space="preserve"> Disability and Lear</w:t>
      </w:r>
      <w:r>
        <w:rPr>
          <w:rFonts w:ascii="Arial" w:hAnsi="Arial" w:cs="Arial"/>
          <w:b/>
          <w:color w:val="666666"/>
          <w:sz w:val="20"/>
          <w:szCs w:val="20"/>
          <w:lang w:val="en"/>
        </w:rPr>
        <w:t>ning Support Officer</w:t>
      </w:r>
      <w:r w:rsidR="00A23608">
        <w:rPr>
          <w:rFonts w:ascii="Arial" w:hAnsi="Arial" w:cs="Arial"/>
          <w:b/>
          <w:color w:val="666666"/>
          <w:sz w:val="20"/>
          <w:szCs w:val="20"/>
          <w:lang w:val="en"/>
        </w:rPr>
        <w:t>,</w:t>
      </w:r>
      <w:r>
        <w:rPr>
          <w:rFonts w:ascii="Arial" w:hAnsi="Arial" w:cs="Arial"/>
          <w:b/>
          <w:color w:val="666666"/>
          <w:sz w:val="20"/>
          <w:szCs w:val="20"/>
          <w:lang w:val="en"/>
        </w:rPr>
        <w:t xml:space="preserve"> 071 9195543</w:t>
      </w:r>
    </w:p>
    <w:p w:rsidR="00595501" w:rsidRPr="00595501" w:rsidRDefault="000B4889" w:rsidP="00595501">
      <w:pPr>
        <w:spacing w:before="100" w:beforeAutospacing="1" w:after="100" w:afterAutospacing="1" w:line="360" w:lineRule="auto"/>
        <w:rPr>
          <w:rFonts w:ascii="Times New Roman" w:eastAsia="Times New Roman" w:hAnsi="Times New Roman" w:cs="Times New Roman"/>
          <w:b/>
          <w:color w:val="000000"/>
          <w:sz w:val="20"/>
          <w:szCs w:val="20"/>
          <w:lang w:eastAsia="en-IE"/>
        </w:rPr>
      </w:pPr>
      <w:r>
        <w:rPr>
          <w:rFonts w:ascii="Arial" w:hAnsi="Arial" w:cs="Arial"/>
          <w:b/>
          <w:color w:val="666666"/>
          <w:sz w:val="20"/>
          <w:szCs w:val="20"/>
          <w:lang w:val="en"/>
        </w:rPr>
        <w:t>Una Roberts</w:t>
      </w:r>
      <w:r w:rsidR="00A23608">
        <w:rPr>
          <w:rFonts w:ascii="Arial" w:hAnsi="Arial" w:cs="Arial"/>
          <w:b/>
          <w:color w:val="666666"/>
          <w:sz w:val="20"/>
          <w:szCs w:val="20"/>
          <w:lang w:val="en"/>
        </w:rPr>
        <w:t>,</w:t>
      </w:r>
      <w:r>
        <w:rPr>
          <w:rFonts w:ascii="Arial" w:hAnsi="Arial" w:cs="Arial"/>
          <w:b/>
          <w:color w:val="666666"/>
          <w:sz w:val="20"/>
          <w:szCs w:val="20"/>
          <w:lang w:val="en"/>
        </w:rPr>
        <w:t xml:space="preserve"> </w:t>
      </w:r>
      <w:r w:rsidR="00595501" w:rsidRPr="00595501">
        <w:rPr>
          <w:rFonts w:ascii="Arial" w:hAnsi="Arial" w:cs="Arial"/>
          <w:b/>
          <w:color w:val="666666"/>
          <w:sz w:val="20"/>
          <w:szCs w:val="20"/>
          <w:lang w:val="en"/>
        </w:rPr>
        <w:t>Student Services Officer</w:t>
      </w:r>
      <w:r w:rsidR="00A23608">
        <w:rPr>
          <w:rFonts w:ascii="Arial" w:hAnsi="Arial" w:cs="Arial"/>
          <w:b/>
          <w:color w:val="666666"/>
          <w:sz w:val="20"/>
          <w:szCs w:val="20"/>
          <w:lang w:val="en"/>
        </w:rPr>
        <w:t>,</w:t>
      </w:r>
      <w:bookmarkStart w:id="0" w:name="_GoBack"/>
      <w:bookmarkEnd w:id="0"/>
      <w:r w:rsidR="00595501" w:rsidRPr="00595501">
        <w:rPr>
          <w:rFonts w:ascii="Arial" w:hAnsi="Arial" w:cs="Arial"/>
          <w:b/>
          <w:color w:val="666666"/>
          <w:sz w:val="20"/>
          <w:szCs w:val="20"/>
          <w:lang w:val="en"/>
        </w:rPr>
        <w:t xml:space="preserve"> 071 9195514</w:t>
      </w:r>
    </w:p>
    <w:p w:rsidR="00595501" w:rsidRPr="00595501" w:rsidRDefault="000B4889" w:rsidP="000B4889">
      <w:pPr>
        <w:spacing w:before="100" w:beforeAutospacing="1" w:after="100" w:afterAutospacing="1" w:line="360" w:lineRule="auto"/>
        <w:jc w:val="center"/>
        <w:rPr>
          <w:rFonts w:ascii="Times New Roman" w:eastAsia="Times New Roman" w:hAnsi="Times New Roman" w:cs="Times New Roman"/>
          <w:b/>
          <w:color w:val="000000"/>
          <w:sz w:val="20"/>
          <w:szCs w:val="20"/>
          <w:lang w:eastAsia="en-IE"/>
        </w:rPr>
      </w:pPr>
      <w:r w:rsidRPr="006B2A89">
        <w:rPr>
          <w:noProof/>
          <w:lang w:eastAsia="en-IE"/>
        </w:rPr>
        <w:drawing>
          <wp:inline distT="0" distB="0" distL="0" distR="0">
            <wp:extent cx="990600" cy="781050"/>
            <wp:effectExtent l="0" t="0" r="0" b="0"/>
            <wp:docPr id="2" name="Picture 2" descr="http://www.nuigalway.ie/student_services/accommodation_office/images/es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nuigalway.ie/student_services/accommodation_office/images/esf-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0600" cy="781050"/>
                    </a:xfrm>
                    <a:prstGeom prst="rect">
                      <a:avLst/>
                    </a:prstGeom>
                    <a:noFill/>
                    <a:ln>
                      <a:noFill/>
                    </a:ln>
                  </pic:spPr>
                </pic:pic>
              </a:graphicData>
            </a:graphic>
          </wp:inline>
        </w:drawing>
      </w:r>
      <w:r w:rsidRPr="00F548AC">
        <w:rPr>
          <w:noProof/>
          <w:lang w:eastAsia="en-IE"/>
        </w:rPr>
        <w:drawing>
          <wp:inline distT="0" distB="0" distL="0" distR="0">
            <wp:extent cx="2476500" cy="781050"/>
            <wp:effectExtent l="0" t="0" r="0" b="0"/>
            <wp:docPr id="3" name="Picture 3" descr="images_Ireland_EU_structural_funds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_Ireland_EU_structural_funds_logot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0" cy="781050"/>
                    </a:xfrm>
                    <a:prstGeom prst="rect">
                      <a:avLst/>
                    </a:prstGeom>
                    <a:noFill/>
                    <a:ln>
                      <a:noFill/>
                    </a:ln>
                  </pic:spPr>
                </pic:pic>
              </a:graphicData>
            </a:graphic>
          </wp:inline>
        </w:drawing>
      </w:r>
    </w:p>
    <w:sectPr w:rsidR="00595501" w:rsidRPr="005955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A57AB"/>
    <w:multiLevelType w:val="multilevel"/>
    <w:tmpl w:val="15CA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501"/>
    <w:rsid w:val="000B4889"/>
    <w:rsid w:val="004E5B18"/>
    <w:rsid w:val="00595501"/>
    <w:rsid w:val="00637532"/>
    <w:rsid w:val="00974DA9"/>
    <w:rsid w:val="00994D46"/>
    <w:rsid w:val="00A23608"/>
    <w:rsid w:val="00AB3E9F"/>
    <w:rsid w:val="00C7274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B70C2D-CF70-48FF-988C-97D1D500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501"/>
  </w:style>
  <w:style w:type="paragraph" w:styleId="Heading1">
    <w:name w:val="heading 1"/>
    <w:basedOn w:val="Normal"/>
    <w:next w:val="Normal"/>
    <w:link w:val="Heading1Char"/>
    <w:uiPriority w:val="9"/>
    <w:qFormat/>
    <w:rsid w:val="004E5B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375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375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B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3753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37532"/>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6375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7532"/>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37532"/>
    <w:pPr>
      <w:spacing w:after="0" w:line="240" w:lineRule="auto"/>
    </w:pPr>
  </w:style>
  <w:style w:type="paragraph" w:styleId="ListParagraph">
    <w:name w:val="List Paragraph"/>
    <w:basedOn w:val="Normal"/>
    <w:uiPriority w:val="34"/>
    <w:qFormat/>
    <w:rsid w:val="004E5B18"/>
    <w:pPr>
      <w:ind w:left="720"/>
      <w:contextualSpacing/>
    </w:pPr>
  </w:style>
  <w:style w:type="paragraph" w:styleId="Subtitle">
    <w:name w:val="Subtitle"/>
    <w:basedOn w:val="Normal"/>
    <w:next w:val="Normal"/>
    <w:link w:val="SubtitleChar"/>
    <w:uiPriority w:val="11"/>
    <w:qFormat/>
    <w:rsid w:val="004E5B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5B18"/>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uiPriority w:val="99"/>
    <w:unhideWhenUsed/>
    <w:rsid w:val="00595501"/>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595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5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138DE299</Template>
  <TotalTime>0</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 Angelas College</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Una</dc:creator>
  <cp:keywords/>
  <dc:description/>
  <cp:lastModifiedBy>Disability Service</cp:lastModifiedBy>
  <cp:revision>2</cp:revision>
  <dcterms:created xsi:type="dcterms:W3CDTF">2015-08-18T10:53:00Z</dcterms:created>
  <dcterms:modified xsi:type="dcterms:W3CDTF">2015-08-18T10:53:00Z</dcterms:modified>
</cp:coreProperties>
</file>